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971D" w14:textId="334E6F13" w:rsidR="005D45BF" w:rsidRPr="005D45BF" w:rsidRDefault="005D45BF" w:rsidP="00585D4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45BF">
        <w:rPr>
          <w:rFonts w:ascii="Arial" w:hAnsi="Arial" w:cs="Arial"/>
          <w:b/>
          <w:bCs/>
          <w:sz w:val="28"/>
          <w:szCs w:val="28"/>
          <w:u w:val="single"/>
        </w:rPr>
        <w:t>African American</w:t>
      </w:r>
      <w:r w:rsidR="00A4013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D45BF">
        <w:rPr>
          <w:rFonts w:ascii="Arial" w:hAnsi="Arial" w:cs="Arial"/>
          <w:b/>
          <w:bCs/>
          <w:sz w:val="28"/>
          <w:szCs w:val="28"/>
          <w:u w:val="single"/>
        </w:rPr>
        <w:t>Families of Harrison County, Texas –</w:t>
      </w:r>
    </w:p>
    <w:p w14:paraId="211BE3F9" w14:textId="3FE47412" w:rsidR="005D45BF" w:rsidRDefault="005D45BF" w:rsidP="005D45B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45BF">
        <w:rPr>
          <w:rFonts w:ascii="Arial" w:hAnsi="Arial" w:cs="Arial"/>
          <w:b/>
          <w:bCs/>
          <w:sz w:val="28"/>
          <w:szCs w:val="28"/>
          <w:u w:val="single"/>
        </w:rPr>
        <w:t>including adjacent counties</w:t>
      </w:r>
    </w:p>
    <w:p w14:paraId="3A45A165" w14:textId="77777777" w:rsidR="00A40135" w:rsidRDefault="00A40135" w:rsidP="005D45B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DC2077" w14:textId="706537BD" w:rsidR="005D45BF" w:rsidRDefault="005D45BF" w:rsidP="005D45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Compiled by Penny Brewer BALD</w:t>
      </w:r>
    </w:p>
    <w:p w14:paraId="37A1DF1A" w14:textId="362080AD" w:rsidR="005D45BF" w:rsidRDefault="00A40135" w:rsidP="005D45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Last Updated 16 June 2022</w:t>
      </w:r>
    </w:p>
    <w:p w14:paraId="17F537A1" w14:textId="3563D99B" w:rsidR="00A40135" w:rsidRDefault="00A40135" w:rsidP="005D45BF">
      <w:pPr>
        <w:jc w:val="center"/>
        <w:rPr>
          <w:rFonts w:ascii="Arial" w:hAnsi="Arial" w:cs="Arial"/>
        </w:rPr>
      </w:pPr>
    </w:p>
    <w:p w14:paraId="529FD90A" w14:textId="15AE9686" w:rsidR="00A40135" w:rsidRDefault="00A40135" w:rsidP="00585D4E">
      <w:pPr>
        <w:pStyle w:val="Heading3"/>
        <w:spacing w:line="300" w:lineRule="atLeas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85D4E">
        <w:rPr>
          <w:rFonts w:ascii="Arial" w:hAnsi="Arial" w:cs="Arial"/>
          <w:b w:val="0"/>
          <w:bCs w:val="0"/>
          <w:sz w:val="24"/>
          <w:szCs w:val="24"/>
        </w:rPr>
        <w:t>(NOTE:  Th</w:t>
      </w:r>
      <w:r w:rsidR="00585D4E">
        <w:rPr>
          <w:rFonts w:ascii="Arial" w:hAnsi="Arial" w:cs="Arial"/>
          <w:b w:val="0"/>
          <w:bCs w:val="0"/>
          <w:sz w:val="24"/>
          <w:szCs w:val="24"/>
        </w:rPr>
        <w:t>is</w:t>
      </w:r>
      <w:r w:rsidRPr="00585D4E">
        <w:rPr>
          <w:rFonts w:ascii="Arial" w:hAnsi="Arial" w:cs="Arial"/>
          <w:b w:val="0"/>
          <w:bCs w:val="0"/>
          <w:sz w:val="24"/>
          <w:szCs w:val="24"/>
        </w:rPr>
        <w:t xml:space="preserve"> compilation is not “set in stone”. Its purpose is to publish African American family information</w:t>
      </w:r>
      <w:r w:rsidR="00C73F1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85D4E">
        <w:rPr>
          <w:rFonts w:ascii="Arial" w:hAnsi="Arial" w:cs="Arial"/>
          <w:b w:val="0"/>
          <w:bCs w:val="0"/>
          <w:sz w:val="24"/>
          <w:szCs w:val="24"/>
        </w:rPr>
        <w:t xml:space="preserve">to assist </w:t>
      </w:r>
      <w:r w:rsidR="00C31DC5">
        <w:rPr>
          <w:rFonts w:ascii="Arial" w:hAnsi="Arial" w:cs="Arial"/>
          <w:b w:val="0"/>
          <w:bCs w:val="0"/>
          <w:sz w:val="24"/>
          <w:szCs w:val="24"/>
        </w:rPr>
        <w:t>researchers</w:t>
      </w:r>
      <w:r w:rsidRPr="00585D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73F16">
        <w:rPr>
          <w:rFonts w:ascii="Arial" w:hAnsi="Arial" w:cs="Arial"/>
          <w:b w:val="0"/>
          <w:bCs w:val="0"/>
          <w:sz w:val="24"/>
          <w:szCs w:val="24"/>
        </w:rPr>
        <w:t>in l</w:t>
      </w:r>
      <w:r w:rsidR="00C31DC5">
        <w:rPr>
          <w:rFonts w:ascii="Arial" w:hAnsi="Arial" w:cs="Arial"/>
          <w:b w:val="0"/>
          <w:bCs w:val="0"/>
          <w:sz w:val="24"/>
          <w:szCs w:val="24"/>
        </w:rPr>
        <w:t>ocat</w:t>
      </w:r>
      <w:r w:rsidR="00C73F16">
        <w:rPr>
          <w:rFonts w:ascii="Arial" w:hAnsi="Arial" w:cs="Arial"/>
          <w:b w:val="0"/>
          <w:bCs w:val="0"/>
          <w:sz w:val="24"/>
          <w:szCs w:val="24"/>
        </w:rPr>
        <w:t>ing</w:t>
      </w:r>
      <w:r w:rsidR="00C31DC5">
        <w:rPr>
          <w:rFonts w:ascii="Arial" w:hAnsi="Arial" w:cs="Arial"/>
          <w:b w:val="0"/>
          <w:bCs w:val="0"/>
          <w:sz w:val="24"/>
          <w:szCs w:val="24"/>
        </w:rPr>
        <w:t xml:space="preserve"> their ancestors</w:t>
      </w:r>
      <w:r w:rsidRPr="00585D4E">
        <w:rPr>
          <w:rFonts w:ascii="Arial" w:hAnsi="Arial" w:cs="Arial"/>
          <w:b w:val="0"/>
          <w:bCs w:val="0"/>
          <w:sz w:val="24"/>
          <w:szCs w:val="24"/>
        </w:rPr>
        <w:t xml:space="preserve">. Any changes, updates or comments should be </w:t>
      </w:r>
      <w:r w:rsidR="00C31DC5">
        <w:rPr>
          <w:rFonts w:ascii="Arial" w:hAnsi="Arial" w:cs="Arial"/>
          <w:b w:val="0"/>
          <w:bCs w:val="0"/>
          <w:sz w:val="24"/>
          <w:szCs w:val="24"/>
        </w:rPr>
        <w:t xml:space="preserve">directed </w:t>
      </w:r>
      <w:r w:rsidRPr="00585D4E">
        <w:rPr>
          <w:rFonts w:ascii="Arial" w:hAnsi="Arial" w:cs="Arial"/>
          <w:b w:val="0"/>
          <w:bCs w:val="0"/>
          <w:sz w:val="24"/>
          <w:szCs w:val="24"/>
        </w:rPr>
        <w:t>to the</w:t>
      </w:r>
      <w:r w:rsidR="00351268">
        <w:rPr>
          <w:rFonts w:ascii="Arial" w:hAnsi="Arial" w:cs="Arial"/>
          <w:b w:val="0"/>
          <w:bCs w:val="0"/>
          <w:sz w:val="24"/>
          <w:szCs w:val="24"/>
        </w:rPr>
        <w:t xml:space="preserve"> TEXAS - </w:t>
      </w:r>
      <w:r w:rsidRPr="00585D4E">
        <w:rPr>
          <w:rFonts w:ascii="Arial" w:hAnsi="Arial" w:cs="Arial"/>
          <w:b w:val="0"/>
          <w:bCs w:val="0"/>
          <w:sz w:val="24"/>
          <w:szCs w:val="24"/>
        </w:rPr>
        <w:t>Harrison County</w:t>
      </w:r>
      <w:r w:rsidR="00585D4E" w:rsidRPr="00585D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73F16">
        <w:rPr>
          <w:rFonts w:ascii="Arial" w:hAnsi="Arial" w:cs="Arial"/>
          <w:b w:val="0"/>
          <w:bCs w:val="0"/>
          <w:sz w:val="24"/>
          <w:szCs w:val="24"/>
        </w:rPr>
        <w:t xml:space="preserve">Genweb </w:t>
      </w:r>
      <w:r w:rsidR="00585D4E" w:rsidRPr="00585D4E">
        <w:rPr>
          <w:rFonts w:ascii="Arial" w:hAnsi="Arial" w:cs="Arial"/>
          <w:b w:val="0"/>
          <w:bCs w:val="0"/>
          <w:sz w:val="24"/>
          <w:szCs w:val="24"/>
        </w:rPr>
        <w:t>Coordinator</w:t>
      </w:r>
      <w:r w:rsidR="00C31DC5">
        <w:rPr>
          <w:rFonts w:ascii="Arial" w:hAnsi="Arial" w:cs="Arial"/>
          <w:b w:val="0"/>
          <w:bCs w:val="0"/>
          <w:sz w:val="24"/>
          <w:szCs w:val="24"/>
        </w:rPr>
        <w:t>,</w:t>
      </w:r>
      <w:r w:rsidR="00585D4E" w:rsidRPr="00585D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hyperlink r:id="rId5" w:history="1">
        <w:r w:rsidR="00585D4E" w:rsidRPr="00D17A11">
          <w:rPr>
            <w:rStyle w:val="Hyperlink"/>
            <w:rFonts w:ascii="Arial" w:hAnsi="Arial" w:cs="Arial"/>
            <w:b w:val="0"/>
            <w:bCs w:val="0"/>
            <w:spacing w:val="5"/>
            <w:sz w:val="24"/>
            <w:szCs w:val="24"/>
          </w:rPr>
          <w:t>anitanolan1@gmail.com</w:t>
        </w:r>
      </w:hyperlink>
      <w:r w:rsidRPr="00585D4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)</w:t>
      </w:r>
    </w:p>
    <w:p w14:paraId="7704CF9A" w14:textId="29045820" w:rsidR="00E514B5" w:rsidRDefault="0086021F" w:rsidP="00585D4E">
      <w:pPr>
        <w:pStyle w:val="Heading3"/>
        <w:spacing w:line="300" w:lineRule="atLeas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The </w:t>
      </w:r>
      <w:r w:rsidR="0089062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source of names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for the families researched, is the “Adams Cemetery”, located in Karnack, Harr</w:t>
      </w:r>
      <w:r w:rsidR="00E514B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ison County, Texas. The</w:t>
      </w:r>
      <w:r w:rsidR="00F131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commentary for the site advises 13% of the memorials have been photographed.</w:t>
      </w:r>
    </w:p>
    <w:p w14:paraId="74E7D7C9" w14:textId="323A06D5" w:rsidR="00C73F16" w:rsidRDefault="005B4EAD" w:rsidP="00CE05AA">
      <w:pPr>
        <w:pStyle w:val="Heading3"/>
        <w:spacing w:line="30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FA11CF">
        <w:rPr>
          <w:rFonts w:ascii="Arial" w:hAnsi="Arial" w:cs="Arial"/>
          <w:color w:val="000000" w:themeColor="text1"/>
          <w:sz w:val="24"/>
          <w:szCs w:val="24"/>
          <w:u w:val="single"/>
        </w:rPr>
        <w:t>ALFORD, Roosevelt (Parker</w:t>
      </w:r>
      <w:r w:rsidRPr="005B4EAD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female</w:t>
      </w:r>
    </w:p>
    <w:p w14:paraId="4056C76D" w14:textId="5815BB0E" w:rsidR="008B5BAD" w:rsidRDefault="00890626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Mrs. Alford’s tombstone (Adams Cemetery) lists her birth as 1921, Karnack, Harrison, Texas. There were several Public Trees at </w:t>
      </w:r>
      <w:r w:rsidRPr="00E514B5">
        <w:rPr>
          <w:rFonts w:ascii="Arial" w:hAnsi="Arial" w:cs="Arial"/>
          <w:i/>
          <w:iCs/>
          <w:color w:val="000000" w:themeColor="text1"/>
          <w:sz w:val="24"/>
          <w:szCs w:val="24"/>
        </w:rPr>
        <w:t>Ancestry.com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with a birthdate of 26 Oct 1921. The </w:t>
      </w:r>
      <w:r w:rsidRPr="00E514B5">
        <w:rPr>
          <w:rFonts w:ascii="Arial" w:hAnsi="Arial" w:cs="Arial"/>
          <w:i/>
          <w:iCs/>
          <w:color w:val="000000" w:themeColor="text1"/>
          <w:sz w:val="24"/>
          <w:szCs w:val="24"/>
        </w:rPr>
        <w:t>Ancestry.com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entries did not list any “proof” or source for the full date, so it is merely data with no basis in fact. </w:t>
      </w:r>
    </w:p>
    <w:p w14:paraId="54B5E213" w14:textId="60AED282" w:rsidR="00F30F1A" w:rsidRDefault="00F30F1A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26F60F4" w14:textId="419A1BBE" w:rsidR="005A6D35" w:rsidRDefault="00F30F1A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E514B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 the</w:t>
      </w:r>
      <w:r w:rsidRPr="00E514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4B5">
        <w:rPr>
          <w:rFonts w:ascii="Arial" w:hAnsi="Arial" w:cs="Arial"/>
          <w:i/>
          <w:iCs/>
          <w:color w:val="000000" w:themeColor="text1"/>
          <w:sz w:val="24"/>
          <w:szCs w:val="24"/>
        </w:rPr>
        <w:t>1930 US Census, Texas, Harrison, JP#5, 22 Apr 1930; Marshal &amp; Baldwin Rd,</w:t>
      </w:r>
      <w:r w:rsidRPr="00E514B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we find Roosevelt Parker living with her parents and siblings</w:t>
      </w:r>
      <w:r w:rsidR="00E514B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:</w:t>
      </w:r>
    </w:p>
    <w:p w14:paraId="502726BB" w14:textId="0905C48E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D522F49" w14:textId="79783F1F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PARKER, Willi</w:t>
      </w:r>
      <w:r w:rsidR="008E6A1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head  m  neg 33 19 when md  TX  TX  TX  Gen Farm</w:t>
      </w:r>
    </w:p>
    <w:p w14:paraId="42939FFE" w14:textId="42AB04D6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Lillie    wife    f    neg 29 15 “        “      TX  TX  TX</w:t>
      </w:r>
    </w:p>
    <w:p w14:paraId="2C3E969A" w14:textId="108A2CE2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Tommie dau f    neg 13  single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TX  TX  TX</w:t>
      </w:r>
    </w:p>
    <w:p w14:paraId="4B4D8354" w14:textId="77B41CDB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, Robert  son   m  neg 12   “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“     “     “</w:t>
      </w:r>
    </w:p>
    <w:p w14:paraId="5A03DB3B" w14:textId="20723905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*             , Roosevelt dau f  neg 10  “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“     “     “</w:t>
      </w:r>
    </w:p>
    <w:p w14:paraId="349C6502" w14:textId="3186213C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Clint T   dau  f     neg  7  “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          “     “    “</w:t>
      </w:r>
    </w:p>
    <w:p w14:paraId="01B5CBB9" w14:textId="375E6086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, Joe W   son  m    neg 5   “                     “     “    “</w:t>
      </w:r>
    </w:p>
    <w:p w14:paraId="3AA9B4BE" w14:textId="0532900F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, Curtis    son m     neg 3   “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“     “    “</w:t>
      </w:r>
    </w:p>
    <w:p w14:paraId="7FCD3309" w14:textId="02017602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, Osie       son m    neg 1   “                    “     “     “</w:t>
      </w:r>
    </w:p>
    <w:p w14:paraId="0D18D3DE" w14:textId="0C84946A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553E69C8" w14:textId="3E720C61" w:rsidR="00E514B5" w:rsidRPr="00E514B5" w:rsidRDefault="00E514B5" w:rsidP="00890626">
      <w:pPr>
        <w:pStyle w:val="Heading3"/>
        <w:snapToGrid w:val="0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514B5">
        <w:rPr>
          <w:rFonts w:ascii="Arial" w:hAnsi="Arial" w:cs="Arial"/>
          <w:color w:val="000000" w:themeColor="text1"/>
          <w:sz w:val="24"/>
          <w:szCs w:val="24"/>
        </w:rPr>
        <w:t xml:space="preserve">Roosevelt is still home with her parents in the </w:t>
      </w:r>
      <w:r w:rsidRPr="00E514B5">
        <w:rPr>
          <w:rFonts w:ascii="Arial" w:hAnsi="Arial" w:cs="Arial"/>
          <w:i/>
          <w:iCs/>
          <w:color w:val="000000" w:themeColor="text1"/>
          <w:sz w:val="24"/>
          <w:szCs w:val="24"/>
        </w:rPr>
        <w:t>1940 US Census, Texas, Harrison 102-24; T627; Lake &amp; Cooper</w:t>
      </w:r>
    </w:p>
    <w:p w14:paraId="3851AFA5" w14:textId="30CC0E94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</w:pPr>
    </w:p>
    <w:p w14:paraId="1F58221A" w14:textId="29F68492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PARKER, Willie   head   m   neg  45 md  school no  grade 5  TX</w:t>
      </w:r>
    </w:p>
    <w:p w14:paraId="7148989F" w14:textId="04A1ADDA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Lillie    wife     f     neg 40  md  school no grade 6 TX</w:t>
      </w:r>
    </w:p>
    <w:p w14:paraId="487BCE00" w14:textId="151A798E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, Tommy dau    f     neg 22  sngl school no H2         TX</w:t>
      </w:r>
    </w:p>
    <w:p w14:paraId="049DEAA7" w14:textId="1C53C872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*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, Roosevelt dau f    neg 18  sngl  school yes H1      TX</w:t>
      </w:r>
    </w:p>
    <w:p w14:paraId="432A0EE1" w14:textId="23E573A1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Clent T    dau  f    neg 16  sngl   school H1            TX</w:t>
      </w:r>
    </w:p>
    <w:p w14:paraId="43C73940" w14:textId="7506C21A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Joe W      son  m  neg 14  sngl   school Gr 5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TX</w:t>
      </w:r>
    </w:p>
    <w:p w14:paraId="73185811" w14:textId="3491A814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lastRenderedPageBreak/>
        <w:t xml:space="preserve">               , Curtis       son  m  neg 12  sngl  school  Gr 4          TX</w:t>
      </w:r>
    </w:p>
    <w:p w14:paraId="52E9D0C5" w14:textId="13B06AD3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O C          son m   neg  10 sngl  school Gr 3           TX</w:t>
      </w:r>
    </w:p>
    <w:p w14:paraId="71FEDED7" w14:textId="580509DF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Sammie L son m  neg    8 sngl  school Gr 2           TX</w:t>
      </w:r>
    </w:p>
    <w:p w14:paraId="54588A13" w14:textId="25BA1FA3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Hester      dau  f   neg    6 sngl school Gr 1            “</w:t>
      </w:r>
    </w:p>
    <w:p w14:paraId="06C6066C" w14:textId="35FC3C00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Saul         son   m  neg   4 sngl  no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“</w:t>
      </w:r>
    </w:p>
    <w:p w14:paraId="40E5731D" w14:textId="4E6BDB3A" w:rsidR="005A6D35" w:rsidRPr="00F30F1A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, Lillie R.    dau   f    neg    1 sing  no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“</w:t>
      </w:r>
    </w:p>
    <w:p w14:paraId="7C574A9C" w14:textId="6064D0C3" w:rsidR="00890626" w:rsidRDefault="00890626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1262AA8" w14:textId="4FD452C6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A search for Roosevelt’s marriage to Rev. Calvin Scott ALFORD was conducted with no record found at this time. </w:t>
      </w:r>
      <w:r w:rsidR="0089062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The estimated marriage date for Roosevelt Parker and Rev. Calvin Alford is 1941. This date is a result of adding an average of 20 years, to the Mrs. Alford’s birthdate. </w:t>
      </w:r>
    </w:p>
    <w:p w14:paraId="342983B9" w14:textId="77777777" w:rsidR="00E514B5" w:rsidRDefault="00E514B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079B9ED0" w14:textId="70098F03" w:rsidR="00890626" w:rsidRDefault="00890626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The </w:t>
      </w:r>
      <w:r w:rsidRPr="005A6D35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1950 US Census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shows the following family. </w:t>
      </w:r>
    </w:p>
    <w:p w14:paraId="0C9CD786" w14:textId="77777777" w:rsidR="004C4EAC" w:rsidRDefault="004C4EAC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1F89FBCA" w14:textId="113671F2" w:rsidR="005A6D35" w:rsidRPr="005A6D35" w:rsidRDefault="005A6D35" w:rsidP="00890626">
      <w:pPr>
        <w:pStyle w:val="Heading3"/>
        <w:snapToGrid w:val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A6D35">
        <w:rPr>
          <w:rFonts w:ascii="Arial" w:hAnsi="Arial" w:cs="Arial"/>
          <w:i/>
          <w:iCs/>
          <w:color w:val="000000" w:themeColor="text1"/>
          <w:sz w:val="24"/>
          <w:szCs w:val="24"/>
        </w:rPr>
        <w:t>1950 US Census – Texas, Harrison, Roll 3027, Sheet #14, ED 102-60, 12 Apr 1950, Peter Chapel Rd</w:t>
      </w:r>
    </w:p>
    <w:p w14:paraId="435E3C27" w14:textId="77777777" w:rsidR="005A6D35" w:rsidRDefault="005A6D35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6F883BD2" w14:textId="0B8D3606" w:rsidR="004C4EAC" w:rsidRDefault="004C4EAC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ALFORD, Rev. Calvin        head  neg  m</w:t>
      </w:r>
      <w:r w:rsidR="008B5B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 26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md TX</w:t>
      </w:r>
    </w:p>
    <w:p w14:paraId="49D6C443" w14:textId="7804E9BF" w:rsidR="00890626" w:rsidRDefault="00890626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8B5BAD">
        <w:rPr>
          <w:rFonts w:ascii="Arial" w:hAnsi="Arial" w:cs="Arial"/>
          <w:color w:val="000000" w:themeColor="text1"/>
          <w:sz w:val="24"/>
          <w:szCs w:val="24"/>
        </w:rPr>
        <w:t>*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, Roosevelt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wife    neg  f   26  md  TX</w:t>
      </w:r>
    </w:p>
    <w:p w14:paraId="4F3428E3" w14:textId="77777777" w:rsidR="00890626" w:rsidRDefault="00890626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Carl A.                son    neg m   8  s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TX</w:t>
      </w:r>
    </w:p>
    <w:p w14:paraId="1F11718C" w14:textId="77777777" w:rsidR="00890626" w:rsidRDefault="00890626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, Frederick J.        son    neg  m   6  s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TX</w:t>
      </w:r>
    </w:p>
    <w:p w14:paraId="7B3DBC9B" w14:textId="77777777" w:rsidR="00890626" w:rsidRDefault="00890626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Comma O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dau    neg   f    3  s.     TX</w:t>
      </w:r>
    </w:p>
    <w:p w14:paraId="0A7981B8" w14:textId="77777777" w:rsidR="00890626" w:rsidRDefault="00890626" w:rsidP="00890626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, Emma L             dau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neg  f    2  s      TX</w:t>
      </w:r>
    </w:p>
    <w:p w14:paraId="1513F70A" w14:textId="66C3FCC9" w:rsidR="00890626" w:rsidRDefault="00890626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ALFORD, Mattie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head   neg f  60  wd    TX (possibly Calvin Alford’s mother)</w:t>
      </w:r>
    </w:p>
    <w:p w14:paraId="57ADAD22" w14:textId="77777777" w:rsidR="008B5BAD" w:rsidRDefault="008B5B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5459BEB3" w14:textId="05BE33FA" w:rsidR="00E514B5" w:rsidRDefault="00E514B5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Texas Death Index, 1903-2000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provides the following data, but no image of the record is available:</w:t>
      </w:r>
    </w:p>
    <w:p w14:paraId="4CA73853" w14:textId="2177CB13" w:rsidR="00E514B5" w:rsidRDefault="00E514B5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0BB652B9" w14:textId="1AC7CF05" w:rsidR="00E514B5" w:rsidRDefault="00E514B5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ALFORD, Roosevelt (Parker)</w:t>
      </w:r>
    </w:p>
    <w:p w14:paraId="7E5DA850" w14:textId="6A0EF96D" w:rsidR="00E514B5" w:rsidRDefault="00E514B5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5B83A7E2" w14:textId="497ABCB1" w:rsidR="00E514B5" w:rsidRDefault="00E514B5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17 June 1994</w:t>
      </w:r>
    </w:p>
    <w:p w14:paraId="04A5AB2B" w14:textId="039B6014" w:rsidR="00E514B5" w:rsidRDefault="00E514B5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Harrison</w:t>
      </w:r>
    </w:p>
    <w:p w14:paraId="7AC18C85" w14:textId="36DD978E" w:rsidR="00E514B5" w:rsidRPr="00E514B5" w:rsidRDefault="00E514B5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Female</w:t>
      </w:r>
    </w:p>
    <w:p w14:paraId="1A6899FC" w14:textId="77777777" w:rsidR="00E514B5" w:rsidRDefault="00E514B5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03FEAD1D" w14:textId="7A866E7A" w:rsid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Mrs. Alford’s </w:t>
      </w:r>
      <w:r w:rsidR="00B25AB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OBITUARY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is as follows:</w:t>
      </w:r>
    </w:p>
    <w:p w14:paraId="507D54E6" w14:textId="77777777" w:rsidR="00275985" w:rsidRDefault="00275985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48F9416B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"Services for Mrs. ROOSEVELT P. ALFORD, of 2408</w:t>
      </w:r>
    </w:p>
    <w:p w14:paraId="1D4F8F4C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Bledsoe, Marshall, will be at noon Tuesday at Friendship</w:t>
      </w:r>
    </w:p>
    <w:p w14:paraId="10391FE4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Baptist Church, in Karnack, with the Rev. A. Simmons</w:t>
      </w:r>
    </w:p>
    <w:p w14:paraId="7A893A07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officiating. Mrs. Alford was born in Karnack, a daughter</w:t>
      </w:r>
    </w:p>
    <w:p w14:paraId="7D841454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 Willie Parker and Lillie Haggerty Parker. She was a</w:t>
      </w:r>
    </w:p>
    <w:p w14:paraId="4F0CC909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homemaker and a member of Truevine Baptist Church.</w:t>
      </w:r>
    </w:p>
    <w:p w14:paraId="3889351D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She was preceded in death by her mother, her father</w:t>
      </w:r>
    </w:p>
    <w:p w14:paraId="02C76105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and a daughter. Survivors include her husband, Rev.</w:t>
      </w:r>
    </w:p>
    <w:p w14:paraId="35E1BB3C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Calvin Alford; two sons, Frederick J. Alford, of Marshall,</w:t>
      </w:r>
    </w:p>
    <w:p w14:paraId="2FD8AC0A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and Carl Calvin Alford, of Dallas; two daughters, Commie</w:t>
      </w:r>
    </w:p>
    <w:p w14:paraId="264CD1CD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lastRenderedPageBreak/>
        <w:t>A. Holman, of Shreveport, Louisiana, and Yvonne A</w:t>
      </w:r>
    </w:p>
    <w:p w14:paraId="6C197AF7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Caraway, of Dallas; eight grandchildren; several great-</w:t>
      </w:r>
    </w:p>
    <w:p w14:paraId="288F393D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grandchildren; and an aunt, Ira Haggerty. Visitation will</w:t>
      </w:r>
    </w:p>
    <w:p w14:paraId="19939508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be from 4-9 p.m. today.</w:t>
      </w:r>
    </w:p>
    <w:p w14:paraId="4DC90C67" w14:textId="77777777" w:rsidR="005B4EAD" w:rsidRPr="005B4EAD" w:rsidRDefault="005B4EAD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B4EA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Obituary Published in the</w:t>
      </w:r>
    </w:p>
    <w:p w14:paraId="34EDA39C" w14:textId="77777777" w:rsidR="005B4EAD" w:rsidRPr="00E514B5" w:rsidRDefault="005B4EAD" w:rsidP="005B4EAD">
      <w:pPr>
        <w:pStyle w:val="Heading3"/>
        <w:snapToGrid w:val="0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514B5">
        <w:rPr>
          <w:rFonts w:ascii="Arial" w:hAnsi="Arial" w:cs="Arial"/>
          <w:i/>
          <w:iCs/>
          <w:color w:val="000000" w:themeColor="text1"/>
          <w:sz w:val="24"/>
          <w:szCs w:val="24"/>
        </w:rPr>
        <w:t>Monday, June 20, 1994 and Tuesday June 21, 1994 Editions</w:t>
      </w:r>
    </w:p>
    <w:p w14:paraId="5FC0CFB6" w14:textId="1BAA697F" w:rsidR="005B4EAD" w:rsidRPr="00E514B5" w:rsidRDefault="005B4EAD" w:rsidP="005B4EAD">
      <w:pPr>
        <w:pStyle w:val="Heading3"/>
        <w:snapToGrid w:val="0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514B5">
        <w:rPr>
          <w:rFonts w:ascii="Arial" w:hAnsi="Arial" w:cs="Arial"/>
          <w:i/>
          <w:iCs/>
          <w:color w:val="000000" w:themeColor="text1"/>
          <w:sz w:val="24"/>
          <w:szCs w:val="24"/>
        </w:rPr>
        <w:t>of The Marshall News Messenger [Texas Newspaper]</w:t>
      </w:r>
    </w:p>
    <w:p w14:paraId="095EE82A" w14:textId="6175DF8A" w:rsidR="009B38D9" w:rsidRPr="00E514B5" w:rsidRDefault="00890626" w:rsidP="005B4EAD">
      <w:pPr>
        <w:pStyle w:val="Heading3"/>
        <w:snapToGrid w:val="0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514B5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="00275985" w:rsidRPr="00E514B5">
        <w:rPr>
          <w:rFonts w:ascii="Arial" w:hAnsi="Arial" w:cs="Arial"/>
          <w:i/>
          <w:iCs/>
          <w:color w:val="000000" w:themeColor="text1"/>
          <w:sz w:val="24"/>
          <w:szCs w:val="24"/>
        </w:rPr>
        <w:t>ewspapers.co</w:t>
      </w:r>
      <w:r w:rsidR="005A6D35" w:rsidRPr="00E514B5">
        <w:rPr>
          <w:rFonts w:ascii="Arial" w:hAnsi="Arial" w:cs="Arial"/>
          <w:i/>
          <w:iCs/>
          <w:color w:val="000000" w:themeColor="text1"/>
          <w:sz w:val="24"/>
          <w:szCs w:val="24"/>
        </w:rPr>
        <w:t>m</w:t>
      </w:r>
    </w:p>
    <w:p w14:paraId="4824E53E" w14:textId="77777777" w:rsidR="009B38D9" w:rsidRDefault="009B38D9" w:rsidP="005B4EAD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A1BF5C3" w14:textId="3C2A924E" w:rsidR="00C73F16" w:rsidRDefault="00BE1FEE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 tombstone</w:t>
      </w:r>
      <w:r w:rsidR="00E514B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photographed at </w:t>
      </w:r>
      <w:r w:rsidR="00E514B5" w:rsidRPr="00E514B5">
        <w:rPr>
          <w:rFonts w:ascii="Arial" w:hAnsi="Arial" w:cs="Arial"/>
          <w:i/>
          <w:iCs/>
          <w:color w:val="000000" w:themeColor="text1"/>
          <w:sz w:val="24"/>
          <w:szCs w:val="24"/>
        </w:rPr>
        <w:t>Adam’s Cemetery</w:t>
      </w:r>
      <w:r w:rsidR="00E514B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does provide a death date of 17 June 1994 at Marshall, Harrison, Texas.</w:t>
      </w:r>
    </w:p>
    <w:p w14:paraId="2D02D339" w14:textId="7437FC20" w:rsidR="00E514B5" w:rsidRPr="00FA11CF" w:rsidRDefault="00E514B5" w:rsidP="00FA11CF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____________________________________________</w:t>
      </w:r>
    </w:p>
    <w:p w14:paraId="777BDA03" w14:textId="77777777" w:rsidR="00E514B5" w:rsidRDefault="00E514B5" w:rsidP="00585D4E">
      <w:pPr>
        <w:pStyle w:val="Heading3"/>
        <w:spacing w:line="300" w:lineRule="atLeast"/>
        <w:rPr>
          <w:rFonts w:ascii="Arial" w:hAnsi="Arial" w:cs="Arial"/>
          <w:color w:val="000000" w:themeColor="text1"/>
          <w:spacing w:val="5"/>
          <w:sz w:val="24"/>
          <w:szCs w:val="24"/>
        </w:rPr>
      </w:pPr>
    </w:p>
    <w:p w14:paraId="62662304" w14:textId="1987A34F" w:rsidR="00E514B5" w:rsidRDefault="00E514B5" w:rsidP="00585D4E">
      <w:pPr>
        <w:pStyle w:val="Heading3"/>
        <w:spacing w:line="300" w:lineRule="atLeast"/>
        <w:rPr>
          <w:rFonts w:ascii="Arial" w:hAnsi="Arial" w:cs="Arial"/>
          <w:b w:val="0"/>
          <w:bCs w:val="0"/>
          <w:color w:val="36322D"/>
          <w:shd w:val="clear" w:color="auto" w:fill="FAFAFA"/>
        </w:rPr>
      </w:pPr>
      <w:r w:rsidRPr="00FA11CF">
        <w:rPr>
          <w:rFonts w:ascii="Arial" w:hAnsi="Arial" w:cs="Arial"/>
          <w:color w:val="000000" w:themeColor="text1"/>
          <w:spacing w:val="5"/>
          <w:sz w:val="24"/>
          <w:szCs w:val="24"/>
          <w:u w:val="single"/>
        </w:rPr>
        <w:t>ALFORD, Rev. Calvin “Scott”</w:t>
      </w:r>
      <w:r w:rsidR="00351268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FA11CF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- </w:t>
      </w:r>
      <w:r w:rsidR="00351268" w:rsidRPr="00FA11CF"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(burial - </w:t>
      </w:r>
      <w:r w:rsidR="00FA11CF" w:rsidRPr="00FA11CF">
        <w:rPr>
          <w:rFonts w:ascii="Arial" w:hAnsi="Arial" w:cs="Arial"/>
          <w:b w:val="0"/>
          <w:bCs w:val="0"/>
          <w:color w:val="36322D"/>
          <w:shd w:val="clear" w:color="auto" w:fill="FAFAFA"/>
        </w:rPr>
        <w:t>Northwest Louisiana War Veterans Home Cemetery</w:t>
      </w:r>
      <w:r w:rsidR="00FA11CF">
        <w:rPr>
          <w:rFonts w:ascii="Arial" w:hAnsi="Arial" w:cs="Arial"/>
          <w:b w:val="0"/>
          <w:bCs w:val="0"/>
          <w:color w:val="36322D"/>
          <w:shd w:val="clear" w:color="auto" w:fill="FAFAFA"/>
        </w:rPr>
        <w:t>)</w:t>
      </w:r>
    </w:p>
    <w:p w14:paraId="46D18799" w14:textId="3B16BB12" w:rsidR="00073B33" w:rsidRDefault="00073B33" w:rsidP="00585D4E">
      <w:pPr>
        <w:pStyle w:val="Heading3"/>
        <w:spacing w:line="300" w:lineRule="atLeast"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>According to Rev. Alford’s tombstone and the 1920 US Census,</w:t>
      </w:r>
      <w:r w:rsidR="00FB1C7E"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 he was born 5 Nov 1921in Harrison County, Texas to William Sr and Roosevelt (Parker) Alford.</w:t>
      </w:r>
    </w:p>
    <w:p w14:paraId="6F62666B" w14:textId="1107F64F" w:rsidR="00FB1C7E" w:rsidRDefault="00FB1C7E" w:rsidP="00620A89">
      <w:pPr>
        <w:pStyle w:val="Heading3"/>
        <w:spacing w:line="300" w:lineRule="atLeast"/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</w:pPr>
      <w:r w:rsidRPr="00FB1C7E"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  <w:t>1920 US Census,</w:t>
      </w:r>
      <w:r w:rsidR="00073B33" w:rsidRPr="00FB1C7E"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  <w:t xml:space="preserve">Texas, Harrison, JP #5, Dist 006, 16 Jan 1920, </w:t>
      </w:r>
      <w:r w:rsidRPr="00FB1C7E"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  <w:t>Baldwin &amp; Karnack Road; Roll T625-1815, pg 10B, ED 66</w:t>
      </w:r>
    </w:p>
    <w:p w14:paraId="5CEE7612" w14:textId="27BF2E81" w:rsidR="00620A89" w:rsidRDefault="00620A89" w:rsidP="00620A89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ALFORD, William   head   own   m   b   53  md   MISP   US   US  </w:t>
      </w:r>
    </w:p>
    <w:p w14:paraId="3037FA3D" w14:textId="3919BF96" w:rsidR="005266D7" w:rsidRDefault="00620A89" w:rsidP="005266D7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              , Mattie     wife              f     b   32 </w:t>
      </w:r>
      <w:r w:rsidR="005266D7"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 md   TX   TX   TX</w:t>
      </w:r>
    </w:p>
    <w:p w14:paraId="2BD7B84F" w14:textId="2A347444" w:rsidR="005266D7" w:rsidRDefault="005266D7" w:rsidP="005266D7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William Jr son             m   b   13   s      TX   MISP  TX</w:t>
      </w:r>
    </w:p>
    <w:p w14:paraId="395D15D1" w14:textId="7EAE988E" w:rsidR="005266D7" w:rsidRDefault="005266D7" w:rsidP="005266D7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Olie.        son              m   b.   12   s     “  “  “</w:t>
      </w:r>
    </w:p>
    <w:p w14:paraId="0B1F6F3C" w14:textId="0AA30799" w:rsidR="005266D7" w:rsidRDefault="005266D7" w:rsidP="005266D7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Essie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dau              f     b     9    s     “  “  “</w:t>
      </w:r>
    </w:p>
    <w:p w14:paraId="2B6741B7" w14:textId="76705C54" w:rsidR="005266D7" w:rsidRDefault="005266D7" w:rsidP="005266D7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              , Pink         son              m   b     7    s    “  “  “</w:t>
      </w:r>
    </w:p>
    <w:p w14:paraId="4F93068A" w14:textId="1D57B51C" w:rsidR="005266D7" w:rsidRDefault="005266D7" w:rsidP="005266D7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Ruth Mae dau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f     b.     5   s    “  “  “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</w:r>
    </w:p>
    <w:p w14:paraId="48CBC6F1" w14:textId="3FB5A176" w:rsidR="005266D7" w:rsidRDefault="005266D7" w:rsidP="005266D7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</w:t>
      </w:r>
      <w:r w:rsidR="007C142B"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>Teddie     son              m   b      3   s    “  “  “</w:t>
      </w:r>
    </w:p>
    <w:p w14:paraId="3600101F" w14:textId="3D81C82D" w:rsidR="007C142B" w:rsidRDefault="007C142B" w:rsidP="005266D7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Hattie       dau             f     b      2    s   “  “  “</w:t>
      </w:r>
    </w:p>
    <w:p w14:paraId="6912FE6F" w14:textId="77777777" w:rsidR="007F38E9" w:rsidRDefault="007F38E9" w:rsidP="005266D7">
      <w:pPr>
        <w:pStyle w:val="Heading3"/>
        <w:contextualSpacing/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</w:pPr>
    </w:p>
    <w:p w14:paraId="5974E980" w14:textId="1EF2F0F7" w:rsidR="007C142B" w:rsidRDefault="007C142B" w:rsidP="005266D7">
      <w:pPr>
        <w:pStyle w:val="Heading3"/>
        <w:contextualSpacing/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  <w:t>1930 US Census, Texas, Harrison, Pct 5, Lake &amp; Cooper Rd  23 Apr 1930; pg 134 A  Ed 23  Film # 2342087</w:t>
      </w:r>
    </w:p>
    <w:p w14:paraId="613743FA" w14:textId="2037AC88" w:rsidR="007C142B" w:rsidRDefault="007C142B" w:rsidP="005266D7">
      <w:pPr>
        <w:pStyle w:val="Heading3"/>
        <w:contextualSpacing/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</w:pPr>
    </w:p>
    <w:p w14:paraId="12E2A7AA" w14:textId="0500C8C1" w:rsidR="007C142B" w:rsidRDefault="007C142B" w:rsidP="005266D7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ALFORD, Mattie </w:t>
      </w:r>
      <w:r w:rsidR="001A2882"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 head  own  f  neg. 42 wd  18 @ md   TX  TX  TX</w:t>
      </w:r>
    </w:p>
    <w:p w14:paraId="335C4B81" w14:textId="048F13B6" w:rsidR="001A2882" w:rsidRDefault="001A2882" w:rsidP="001A2882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Pink     son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 m neg  18  s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 TX  TX  TX</w:t>
      </w:r>
    </w:p>
    <w:p w14:paraId="2EAD5444" w14:textId="0F58E48B" w:rsidR="001A2882" w:rsidRDefault="001A2882" w:rsidP="001A2882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Ruth M dau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 f   neg  16  s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 “  “  “</w:t>
      </w:r>
    </w:p>
    <w:p w14:paraId="7405F459" w14:textId="25FB5140" w:rsidR="001A2882" w:rsidRDefault="001A2882" w:rsidP="001A2882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Teddie  son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 m neg. </w:t>
      </w:r>
      <w:r w:rsidR="00D67B9C"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>14  s</w:t>
      </w:r>
      <w:r w:rsidR="00D67B9C"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</w:r>
      <w:r w:rsidR="00D67B9C"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 “  “  “</w:t>
      </w:r>
    </w:p>
    <w:p w14:paraId="3568BB2C" w14:textId="55C829A1" w:rsidR="00D67B9C" w:rsidRDefault="00D67B9C" w:rsidP="001A2882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>*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Calvet   son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 m neg   8   s                     “  “  “</w:t>
      </w:r>
    </w:p>
    <w:p w14:paraId="7AF1F52A" w14:textId="6B226D85" w:rsidR="00D67B9C" w:rsidRDefault="00D67B9C" w:rsidP="001A2882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Rainey  son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 m neg   7   s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 “ “  “ </w:t>
      </w:r>
    </w:p>
    <w:p w14:paraId="1344CC7C" w14:textId="1EA7751F" w:rsidR="00D67B9C" w:rsidRDefault="00D67B9C" w:rsidP="001A2882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Goldie  dau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 f   neg   6   s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 “  “  “</w:t>
      </w:r>
    </w:p>
    <w:p w14:paraId="112136C5" w14:textId="423ED8C4" w:rsidR="00412A9B" w:rsidRDefault="00412A9B" w:rsidP="001A2882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</w:p>
    <w:p w14:paraId="30EE99F8" w14:textId="77777777" w:rsidR="00412A9B" w:rsidRDefault="00412A9B" w:rsidP="001A2882">
      <w:pPr>
        <w:pStyle w:val="Heading3"/>
        <w:contextualSpacing/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</w:pPr>
    </w:p>
    <w:p w14:paraId="000EAFB3" w14:textId="203F73CB" w:rsidR="00412A9B" w:rsidRDefault="00412A9B" w:rsidP="001A2882">
      <w:pPr>
        <w:pStyle w:val="Heading3"/>
        <w:contextualSpacing/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  <w:lastRenderedPageBreak/>
        <w:t>1940 US Census, Texas, Harrison, JP #5, ED 102-24  14 May 1940 Peter Chape Rd;  Roll m-t 0627-0405, pg 14A</w:t>
      </w:r>
    </w:p>
    <w:p w14:paraId="20EDE7F3" w14:textId="61E80EE5" w:rsidR="00412A9B" w:rsidRDefault="00412A9B" w:rsidP="001A2882">
      <w:pPr>
        <w:pStyle w:val="Heading3"/>
        <w:contextualSpacing/>
        <w:rPr>
          <w:rFonts w:ascii="Arial" w:hAnsi="Arial" w:cs="Arial"/>
          <w:i/>
          <w:iCs/>
          <w:color w:val="000000" w:themeColor="text1"/>
          <w:spacing w:val="5"/>
          <w:sz w:val="24"/>
          <w:szCs w:val="24"/>
        </w:rPr>
      </w:pPr>
    </w:p>
    <w:p w14:paraId="1E905B2F" w14:textId="5176CCD6" w:rsidR="00412A9B" w:rsidRDefault="00412A9B" w:rsidP="001A2882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>ALFORD, Mattie  head   f   neg  53  wd  TX</w:t>
      </w:r>
    </w:p>
    <w:p w14:paraId="559D0449" w14:textId="52F325AB" w:rsidR="00412A9B" w:rsidRDefault="00412A9B" w:rsidP="001A2882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Pink     son    m  neg  24  s     TX</w:t>
      </w:r>
    </w:p>
    <w:p w14:paraId="54F8FB5E" w14:textId="55606448" w:rsidR="00412A9B" w:rsidRDefault="00412A9B" w:rsidP="00412A9B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>*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Calvin  </w:t>
      </w:r>
      <w:r w:rsidR="00D67C69"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>son     m neg  18   s    TX</w:t>
      </w:r>
    </w:p>
    <w:p w14:paraId="6DF3F3A6" w14:textId="3A26E3E1" w:rsidR="00D67C69" w:rsidRDefault="00D67C69" w:rsidP="00412A9B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Rainey son     m neg  16   s    TX</w:t>
      </w:r>
    </w:p>
    <w:p w14:paraId="5E7B7B79" w14:textId="1783FCB1" w:rsidR="00D67B9C" w:rsidRPr="007C142B" w:rsidRDefault="00D67C69" w:rsidP="001A2882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ab/>
        <w:t xml:space="preserve">    , Goldie  dau     f   neg  15  s     TX</w:t>
      </w:r>
    </w:p>
    <w:p w14:paraId="51C53802" w14:textId="77777777" w:rsidR="00FB1C7E" w:rsidRDefault="00FB1C7E" w:rsidP="00E514B5">
      <w:pPr>
        <w:pStyle w:val="Heading3"/>
        <w:snapToGrid w:val="0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35C0A93" w14:textId="32390D6F" w:rsidR="00E514B5" w:rsidRPr="005A6D35" w:rsidRDefault="00E514B5" w:rsidP="00E514B5">
      <w:pPr>
        <w:pStyle w:val="Heading3"/>
        <w:snapToGrid w:val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A6D35">
        <w:rPr>
          <w:rFonts w:ascii="Arial" w:hAnsi="Arial" w:cs="Arial"/>
          <w:i/>
          <w:iCs/>
          <w:color w:val="000000" w:themeColor="text1"/>
          <w:sz w:val="24"/>
          <w:szCs w:val="24"/>
        </w:rPr>
        <w:t>1950 US Census – Texas, Harrison, Roll 3027, Sheet #14, ED 102-60, 12 Apr 1950, Peter Chapel Rd</w:t>
      </w:r>
    </w:p>
    <w:p w14:paraId="4D0E59BB" w14:textId="77777777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A953AD8" w14:textId="263AD8FA" w:rsidR="00E514B5" w:rsidRDefault="00412A9B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*</w:t>
      </w:r>
      <w:r w:rsidR="00E514B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ALFORD, Rev. Calvin        head  neg  m. 26    md TX</w:t>
      </w:r>
    </w:p>
    <w:p w14:paraId="09FF3721" w14:textId="2E0D7EFF" w:rsidR="00E514B5" w:rsidRDefault="00D92B99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14B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, Roosevelt </w:t>
      </w:r>
      <w:r w:rsidR="00E514B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wife    neg  f   26  md  TX</w:t>
      </w:r>
    </w:p>
    <w:p w14:paraId="1EF2AB7B" w14:textId="77777777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Carl A.                son    neg m   8  s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TX</w:t>
      </w:r>
    </w:p>
    <w:p w14:paraId="5EA953E4" w14:textId="77777777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, Frederick J.        son    neg  m   6  s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TX</w:t>
      </w:r>
    </w:p>
    <w:p w14:paraId="2104333D" w14:textId="77777777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, Comma O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dau    neg   f    3  s.     TX</w:t>
      </w:r>
    </w:p>
    <w:p w14:paraId="392E63BB" w14:textId="77777777" w:rsidR="00E514B5" w:rsidRDefault="00E514B5" w:rsidP="00E514B5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    , Emma L             dau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neg  f    2  s      TX</w:t>
      </w:r>
    </w:p>
    <w:p w14:paraId="2A302083" w14:textId="77AFCD5A" w:rsidR="00E514B5" w:rsidRPr="007F38E9" w:rsidRDefault="00E514B5" w:rsidP="007F38E9">
      <w:pPr>
        <w:pStyle w:val="Heading3"/>
        <w:snapToGrid w:val="0"/>
        <w:contextualSpacing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ALFORD, Mattie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head   neg f  60  wd    TX (Calvin Alford’s mother</w:t>
      </w:r>
      <w:r w:rsidR="007F38E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)</w:t>
      </w:r>
    </w:p>
    <w:p w14:paraId="2E2EAC80" w14:textId="3B901C08" w:rsidR="00E514B5" w:rsidRPr="00E514B5" w:rsidRDefault="00B25AB2" w:rsidP="00E514B5">
      <w:pPr>
        <w:rPr>
          <w:rFonts w:ascii="Arial" w:hAnsi="Arial" w:cs="Arial"/>
          <w:color w:val="36322D"/>
          <w:shd w:val="clear" w:color="auto" w:fill="FAFAFA"/>
        </w:rPr>
      </w:pPr>
      <w:r w:rsidRPr="00B25AB2">
        <w:rPr>
          <w:rFonts w:ascii="Arial" w:hAnsi="Arial" w:cs="Arial"/>
          <w:color w:val="36322D"/>
          <w:shd w:val="clear" w:color="auto" w:fill="FAFAFA"/>
        </w:rPr>
        <w:t>OBITUARY</w:t>
      </w:r>
      <w:r>
        <w:rPr>
          <w:rFonts w:ascii="Arial" w:hAnsi="Arial" w:cs="Arial"/>
          <w:color w:val="36322D"/>
          <w:shd w:val="clear" w:color="auto" w:fill="FAFAFA"/>
        </w:rPr>
        <w:t xml:space="preserve"> </w:t>
      </w:r>
      <w:r w:rsidR="00FA11CF" w:rsidRPr="00B25AB2">
        <w:rPr>
          <w:rFonts w:ascii="Arial" w:hAnsi="Arial" w:cs="Arial"/>
          <w:color w:val="36322D"/>
          <w:shd w:val="clear" w:color="auto" w:fill="FAFAFA"/>
        </w:rPr>
        <w:t>for</w:t>
      </w:r>
      <w:r w:rsidR="00FA11CF">
        <w:rPr>
          <w:rFonts w:ascii="Arial" w:hAnsi="Arial" w:cs="Arial"/>
          <w:color w:val="36322D"/>
          <w:shd w:val="clear" w:color="auto" w:fill="FAFAFA"/>
        </w:rPr>
        <w:t xml:space="preserve"> </w:t>
      </w:r>
      <w:r w:rsidR="00E514B5" w:rsidRPr="00E514B5">
        <w:rPr>
          <w:rFonts w:ascii="Arial" w:hAnsi="Arial" w:cs="Arial"/>
          <w:color w:val="36322D"/>
          <w:shd w:val="clear" w:color="auto" w:fill="FAFAFA"/>
        </w:rPr>
        <w:t>Rev. Calvin "Scott" Alford</w:t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  <w:shd w:val="clear" w:color="auto" w:fill="FAFAFA"/>
        </w:rPr>
        <w:t xml:space="preserve">Farewell services for Rev. Calvin "Scott" Alford, 93, will be held at 1:00 p.m. Saturday, September 5, 2015 at Pleasant Hill Baptist Church, 4670 Lakeshore Drive, Shreveport, LA. Dr. Henry L. Armington, Sr. will officiate. Open visitation will be Saturday from 11:00 a.m. until time of service at the church. </w:t>
      </w:r>
      <w:r w:rsidR="00E514B5" w:rsidRPr="00E514B5">
        <w:rPr>
          <w:rFonts w:ascii="Arial" w:hAnsi="Arial" w:cs="Arial"/>
          <w:i/>
          <w:iCs/>
          <w:color w:val="36322D"/>
          <w:shd w:val="clear" w:color="auto" w:fill="FAFAFA"/>
        </w:rPr>
        <w:t>Interment service will be at 2:00 p.m. Tuesday, September 8, 2015 at Northwest Louisiana Veterans Cemeter</w:t>
      </w:r>
      <w:r w:rsidR="00E514B5" w:rsidRPr="00E514B5">
        <w:rPr>
          <w:rFonts w:ascii="Arial" w:hAnsi="Arial" w:cs="Arial"/>
          <w:color w:val="36322D"/>
          <w:shd w:val="clear" w:color="auto" w:fill="FAFAFA"/>
        </w:rPr>
        <w:t>y. </w:t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  <w:shd w:val="clear" w:color="auto" w:fill="FAFAFA"/>
        </w:rPr>
        <w:t>Rev. Alford was born November 5, 1921 and passed away August 28, 2015. He was a member of Pleasant Hill Baptist Church, and a resident of the Northwest Louisiana War Veterans Home in Bossier City</w:t>
      </w:r>
      <w:r w:rsidR="00E514B5" w:rsidRPr="00E514B5">
        <w:rPr>
          <w:rFonts w:ascii="Arial" w:hAnsi="Arial" w:cs="Arial"/>
          <w:color w:val="36322D"/>
          <w:sz w:val="20"/>
          <w:szCs w:val="20"/>
          <w:shd w:val="clear" w:color="auto" w:fill="FAFAFA"/>
        </w:rPr>
        <w:t xml:space="preserve">, </w:t>
      </w:r>
      <w:r w:rsidR="00E514B5" w:rsidRPr="00E514B5">
        <w:rPr>
          <w:rFonts w:ascii="Arial" w:hAnsi="Arial" w:cs="Arial"/>
          <w:color w:val="36322D"/>
          <w:shd w:val="clear" w:color="auto" w:fill="FAFAFA"/>
        </w:rPr>
        <w:t>LA. Survivors include his four children, Carl (Hattie) Alford, Frederick Alford, Commie (Ray) Holmon, Yvonne Carraway; grandchildren, Charlotte (Don) Henderson, Anthony Alford, Stephanie Alford, Bernard Alford, Aylwin Holmon, Eddrina (Todd) Palmer, Veronica Alford, Lawrence Alford; seven great grandchildren; nine great great grandchildren; one sister, Ms. Goldie Alford Davis; host of nieces, nephews, additional family members and friends.</w:t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  <w:shd w:val="clear" w:color="auto" w:fill="FAFAFA"/>
        </w:rPr>
        <w:t>The family requests that memorials be made in memory of Rev. Calvin Alford to Pancreatic Cancer Action Network in his honor.</w:t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  <w:shd w:val="clear" w:color="auto" w:fill="FAFAFA"/>
        </w:rPr>
        <w:t>Heavenly Gates Funeral Home</w:t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  <w:shd w:val="clear" w:color="auto" w:fill="FAFAFA"/>
        </w:rPr>
        <w:t>1339 Jewell Street</w:t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  <w:shd w:val="clear" w:color="auto" w:fill="FAFAFA"/>
        </w:rPr>
        <w:t>Shreveport, LA 71101</w:t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  <w:shd w:val="clear" w:color="auto" w:fill="FAFAFA"/>
        </w:rPr>
        <w:t>318-222-8010 </w:t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</w:rPr>
        <w:br/>
      </w:r>
      <w:r w:rsidR="00E514B5" w:rsidRPr="00E514B5">
        <w:rPr>
          <w:rFonts w:ascii="Arial" w:hAnsi="Arial" w:cs="Arial"/>
          <w:color w:val="36322D"/>
          <w:shd w:val="clear" w:color="auto" w:fill="FAFAFA"/>
        </w:rPr>
        <w:t>Published in Shreveport Times on Sept. 4, 2015</w:t>
      </w:r>
    </w:p>
    <w:p w14:paraId="40B0A4BF" w14:textId="0152A41F" w:rsidR="00E514B5" w:rsidRPr="00E514B5" w:rsidRDefault="00E514B5" w:rsidP="00E514B5">
      <w:pPr>
        <w:rPr>
          <w:rFonts w:ascii="Arial" w:hAnsi="Arial" w:cs="Arial"/>
        </w:rPr>
      </w:pPr>
      <w:r w:rsidRPr="00E514B5">
        <w:rPr>
          <w:rFonts w:ascii="Arial" w:hAnsi="Arial" w:cs="Arial"/>
          <w:color w:val="36322D"/>
          <w:shd w:val="clear" w:color="auto" w:fill="FAFAFA"/>
        </w:rPr>
        <w:lastRenderedPageBreak/>
        <w:t>-------------------------------------------------------</w:t>
      </w:r>
    </w:p>
    <w:p w14:paraId="4D7D3D00" w14:textId="39CDA922" w:rsidR="00E514B5" w:rsidRDefault="00E514B5" w:rsidP="00B25AB2">
      <w:pPr>
        <w:pStyle w:val="bio-min"/>
        <w:spacing w:before="158" w:beforeAutospacing="0"/>
        <w:rPr>
          <w:rFonts w:ascii="Arial" w:hAnsi="Arial" w:cs="Arial"/>
          <w:color w:val="36322D"/>
        </w:rPr>
      </w:pPr>
      <w:r w:rsidRPr="00E514B5">
        <w:rPr>
          <w:rFonts w:ascii="Arial" w:hAnsi="Arial" w:cs="Arial"/>
          <w:color w:val="36322D"/>
        </w:rPr>
        <w:t>STM1 - Steward's Mate 1st Class Petty Officer (E-6) US Navy, World War II veteran.</w:t>
      </w:r>
      <w:r w:rsidRPr="00E514B5">
        <w:rPr>
          <w:rStyle w:val="apple-converted-space"/>
          <w:rFonts w:ascii="Arial" w:hAnsi="Arial" w:cs="Arial"/>
          <w:color w:val="36322D"/>
        </w:rPr>
        <w:t> </w:t>
      </w:r>
      <w:r w:rsidRPr="00E514B5">
        <w:rPr>
          <w:rFonts w:ascii="Arial" w:hAnsi="Arial" w:cs="Arial"/>
          <w:color w:val="36322D"/>
        </w:rPr>
        <w:br/>
        <w:t>~~~~~~~~~~~~~~~~~~~~~~~~~~~~~~~~~~~</w:t>
      </w:r>
      <w:r w:rsidRPr="00E514B5">
        <w:rPr>
          <w:rFonts w:ascii="Arial" w:hAnsi="Arial" w:cs="Arial"/>
          <w:color w:val="36322D"/>
        </w:rPr>
        <w:br/>
        <w:t>ALFORD, CALVIN</w:t>
      </w:r>
      <w:r w:rsidRPr="00E514B5">
        <w:rPr>
          <w:rStyle w:val="apple-converted-space"/>
          <w:rFonts w:ascii="Arial" w:hAnsi="Arial" w:cs="Arial"/>
          <w:color w:val="36322D"/>
        </w:rPr>
        <w:t>  </w:t>
      </w:r>
      <w:r w:rsidRPr="00E514B5">
        <w:rPr>
          <w:rFonts w:ascii="Arial" w:hAnsi="Arial" w:cs="Arial"/>
          <w:color w:val="36322D"/>
        </w:rPr>
        <w:br/>
        <w:t>STM1 US NAVY</w:t>
      </w:r>
      <w:r w:rsidRPr="00E514B5">
        <w:rPr>
          <w:rFonts w:ascii="Arial" w:hAnsi="Arial" w:cs="Arial"/>
          <w:color w:val="36322D"/>
        </w:rPr>
        <w:br/>
        <w:t>WORLD WAR II</w:t>
      </w:r>
      <w:r w:rsidRPr="00E514B5">
        <w:rPr>
          <w:rFonts w:ascii="Arial" w:hAnsi="Arial" w:cs="Arial"/>
          <w:color w:val="36322D"/>
        </w:rPr>
        <w:br/>
        <w:t>DATE OF BIRTH: 11/05/1921</w:t>
      </w:r>
      <w:r w:rsidRPr="00E514B5">
        <w:rPr>
          <w:rFonts w:ascii="Arial" w:hAnsi="Arial" w:cs="Arial"/>
          <w:color w:val="36322D"/>
        </w:rPr>
        <w:br/>
        <w:t>DATE OF DEATH: 08/28/2015</w:t>
      </w:r>
      <w:r w:rsidRPr="00E514B5">
        <w:rPr>
          <w:rFonts w:ascii="Arial" w:hAnsi="Arial" w:cs="Arial"/>
          <w:color w:val="36322D"/>
        </w:rPr>
        <w:br/>
        <w:t>BURIED AT: SECTION 2 SITE 237</w:t>
      </w:r>
      <w:r w:rsidRPr="00E514B5">
        <w:rPr>
          <w:rFonts w:ascii="Arial" w:hAnsi="Arial" w:cs="Arial"/>
          <w:color w:val="36322D"/>
        </w:rPr>
        <w:br/>
        <w:t>NORTHWEST LOUISIANA VETERANS CEMETERY</w:t>
      </w:r>
      <w:r w:rsidRPr="00E514B5">
        <w:rPr>
          <w:rFonts w:ascii="Arial" w:hAnsi="Arial" w:cs="Arial"/>
          <w:color w:val="36322D"/>
        </w:rPr>
        <w:br/>
        <w:t>7970 MIKE CLARK ROAD KEITHVILLE, LA</w:t>
      </w:r>
      <w:r w:rsidRPr="00E514B5">
        <w:rPr>
          <w:rFonts w:ascii="Arial" w:hAnsi="Arial" w:cs="Arial"/>
          <w:color w:val="36322D"/>
        </w:rPr>
        <w:br/>
        <w:t>HE LOVED GOD</w:t>
      </w:r>
      <w:r w:rsidRPr="00E514B5">
        <w:rPr>
          <w:rFonts w:ascii="Arial" w:hAnsi="Arial" w:cs="Arial"/>
          <w:color w:val="36322D"/>
        </w:rPr>
        <w:br/>
        <w:t>AND COUNTRY</w:t>
      </w:r>
    </w:p>
    <w:p w14:paraId="5558AB55" w14:textId="09098698" w:rsidR="00E514B5" w:rsidRPr="00E514B5" w:rsidRDefault="00E514B5" w:rsidP="00E514B5">
      <w:pPr>
        <w:pStyle w:val="mb-0"/>
        <w:spacing w:before="0" w:beforeAutospacing="0" w:after="0" w:afterAutospacing="0"/>
        <w:rPr>
          <w:rFonts w:ascii="Arial" w:hAnsi="Arial" w:cs="Arial"/>
          <w:b/>
          <w:bCs/>
          <w:i/>
          <w:iCs/>
          <w:color w:val="36322D"/>
        </w:rPr>
      </w:pPr>
      <w:r>
        <w:rPr>
          <w:rFonts w:ascii="Arial" w:hAnsi="Arial" w:cs="Arial"/>
          <w:color w:val="36322D"/>
        </w:rPr>
        <w:t xml:space="preserve">Rev. Calvin Alford’s service memorial information: </w:t>
      </w:r>
      <w:r>
        <w:rPr>
          <w:rFonts w:ascii="Arial" w:hAnsi="Arial" w:cs="Arial"/>
          <w:b/>
          <w:bCs/>
          <w:i/>
          <w:iCs/>
          <w:color w:val="36322D"/>
        </w:rPr>
        <w:t xml:space="preserve">US Veterans’ Gravesites, ca. 1775-2019: </w:t>
      </w:r>
    </w:p>
    <w:p w14:paraId="65B02A13" w14:textId="324B1603" w:rsidR="00E514B5" w:rsidRDefault="00E514B5" w:rsidP="00E514B5">
      <w:pPr>
        <w:pStyle w:val="mb-0"/>
        <w:spacing w:before="0" w:beforeAutospacing="0" w:after="0" w:afterAutospacing="0"/>
        <w:rPr>
          <w:rFonts w:ascii="Arial" w:hAnsi="Arial" w:cs="Arial"/>
          <w:color w:val="36322D"/>
        </w:rPr>
      </w:pPr>
    </w:p>
    <w:p w14:paraId="05983547" w14:textId="39CD8D57" w:rsidR="00E514B5" w:rsidRPr="00E514B5" w:rsidRDefault="00E514B5" w:rsidP="00E514B5">
      <w:pPr>
        <w:pStyle w:val="mb-0"/>
        <w:spacing w:before="0" w:beforeAutospacing="0" w:after="0" w:afterAutospacing="0"/>
        <w:rPr>
          <w:rFonts w:ascii="Arial" w:hAnsi="Arial" w:cs="Arial"/>
          <w:b/>
          <w:bCs/>
          <w:i/>
          <w:iCs/>
          <w:color w:val="36322D"/>
        </w:rPr>
      </w:pPr>
      <w:r w:rsidRPr="00E514B5">
        <w:rPr>
          <w:rFonts w:ascii="Arial" w:hAnsi="Arial" w:cs="Arial"/>
          <w:b/>
          <w:bCs/>
          <w:i/>
          <w:iCs/>
          <w:color w:val="36322D"/>
        </w:rPr>
        <w:t>https://www.findagrave.com/memorial/151697385/calvin-alford</w:t>
      </w:r>
    </w:p>
    <w:tbl>
      <w:tblPr>
        <w:tblW w:w="69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4319"/>
      </w:tblGrid>
      <w:tr w:rsidR="00E514B5" w:rsidRPr="00E514B5" w14:paraId="0FD015FB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08A368BC" w14:textId="3A79286E" w:rsidR="00E514B5" w:rsidRPr="00E514B5" w:rsidRDefault="00E514B5" w:rsidP="0083113C">
            <w:pPr>
              <w:rPr>
                <w:rFonts w:ascii="Arial" w:hAnsi="Arial" w:cs="Arial"/>
                <w:color w:val="262626"/>
              </w:rPr>
            </w:pPr>
            <w:r w:rsidRPr="00E514B5">
              <w:rPr>
                <w:rFonts w:ascii="Arial" w:hAnsi="Arial" w:cs="Arial"/>
                <w:color w:val="262626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F5B28F" w14:textId="77777777" w:rsidR="00E514B5" w:rsidRPr="00E514B5" w:rsidRDefault="00E514B5" w:rsidP="0083113C">
            <w:pPr>
              <w:rPr>
                <w:rFonts w:ascii="Arial" w:hAnsi="Arial" w:cs="Arial"/>
                <w:color w:val="262626"/>
              </w:rPr>
            </w:pPr>
            <w:r w:rsidRPr="00E514B5">
              <w:rPr>
                <w:rFonts w:ascii="Arial" w:hAnsi="Arial" w:cs="Arial"/>
                <w:color w:val="262626"/>
              </w:rPr>
              <w:t>Calvin Alford</w:t>
            </w:r>
          </w:p>
        </w:tc>
      </w:tr>
      <w:tr w:rsidR="00E514B5" w:rsidRPr="00E514B5" w14:paraId="7128EA43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3CE805BE" w14:textId="77777777" w:rsidR="00E514B5" w:rsidRPr="00E514B5" w:rsidRDefault="00E514B5" w:rsidP="0083113C">
            <w:pPr>
              <w:rPr>
                <w:rFonts w:ascii="Arial" w:hAnsi="Arial" w:cs="Arial"/>
                <w:color w:val="262626"/>
              </w:rPr>
            </w:pPr>
            <w:r w:rsidRPr="00E514B5">
              <w:rPr>
                <w:rFonts w:ascii="Arial" w:hAnsi="Arial" w:cs="Arial"/>
                <w:color w:val="262626"/>
              </w:rPr>
              <w:t>Rank: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310F69" w14:textId="77777777" w:rsidR="00E514B5" w:rsidRPr="00E514B5" w:rsidRDefault="00E514B5" w:rsidP="0083113C">
            <w:pPr>
              <w:rPr>
                <w:rFonts w:ascii="Arial" w:hAnsi="Arial" w:cs="Arial"/>
                <w:color w:val="262626"/>
              </w:rPr>
            </w:pPr>
            <w:r w:rsidRPr="00E514B5">
              <w:rPr>
                <w:rFonts w:ascii="Arial" w:hAnsi="Arial" w:cs="Arial"/>
                <w:color w:val="262626"/>
              </w:rPr>
              <w:t>Stm1</w:t>
            </w:r>
          </w:p>
        </w:tc>
      </w:tr>
      <w:tr w:rsidR="00E514B5" w:rsidRPr="00E514B5" w14:paraId="0A7AD564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49AFF23E" w14:textId="77777777" w:rsidR="00E514B5" w:rsidRPr="00E514B5" w:rsidRDefault="00E514B5" w:rsidP="0083113C">
            <w:pPr>
              <w:rPr>
                <w:rFonts w:ascii="Arial" w:hAnsi="Arial" w:cs="Arial"/>
                <w:color w:val="262626"/>
              </w:rPr>
            </w:pPr>
            <w:r w:rsidRPr="00E514B5">
              <w:rPr>
                <w:rFonts w:ascii="Arial" w:hAnsi="Arial" w:cs="Arial"/>
                <w:color w:val="262626"/>
              </w:rPr>
              <w:t>Death 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ED0F8F" w14:textId="77777777" w:rsidR="00E514B5" w:rsidRPr="00E514B5" w:rsidRDefault="00E514B5" w:rsidP="0083113C">
            <w:pPr>
              <w:rPr>
                <w:rFonts w:ascii="Arial" w:hAnsi="Arial" w:cs="Arial"/>
                <w:color w:val="262626"/>
              </w:rPr>
            </w:pPr>
            <w:r w:rsidRPr="00E514B5">
              <w:rPr>
                <w:rFonts w:ascii="Arial" w:hAnsi="Arial" w:cs="Arial"/>
                <w:color w:val="262626"/>
              </w:rPr>
              <w:t>93</w:t>
            </w:r>
          </w:p>
        </w:tc>
      </w:tr>
      <w:tr w:rsidR="00E514B5" w:rsidRPr="00E514B5" w14:paraId="485EBD4F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25591B4C" w14:textId="77777777" w:rsidR="00E514B5" w:rsidRPr="00E514B5" w:rsidRDefault="00E514B5" w:rsidP="0083113C">
            <w:pPr>
              <w:rPr>
                <w:rFonts w:ascii="Arial" w:hAnsi="Arial" w:cs="Arial"/>
                <w:color w:val="262626"/>
              </w:rPr>
            </w:pPr>
            <w:r w:rsidRPr="00E514B5">
              <w:rPr>
                <w:rFonts w:ascii="Arial" w:hAnsi="Arial" w:cs="Arial"/>
                <w:color w:val="262626"/>
              </w:rPr>
              <w:t>Birth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78EE66" w14:textId="77777777" w:rsidR="00E514B5" w:rsidRPr="00E514B5" w:rsidRDefault="00E514B5" w:rsidP="0083113C">
            <w:pPr>
              <w:rPr>
                <w:rFonts w:ascii="Arial" w:hAnsi="Arial" w:cs="Arial"/>
                <w:color w:val="262626"/>
              </w:rPr>
            </w:pPr>
            <w:r w:rsidRPr="00E514B5">
              <w:rPr>
                <w:rFonts w:ascii="Arial" w:hAnsi="Arial" w:cs="Arial"/>
                <w:color w:val="262626"/>
              </w:rPr>
              <w:t>5 Nov 1921</w:t>
            </w:r>
          </w:p>
        </w:tc>
      </w:tr>
      <w:tr w:rsidR="00E514B5" w:rsidRPr="00E514B5" w14:paraId="2B1862B2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75915C02" w14:textId="77777777" w:rsidR="00E514B5" w:rsidRPr="00E514B5" w:rsidRDefault="00E514B5" w:rsidP="0083113C">
            <w:pPr>
              <w:rPr>
                <w:rFonts w:ascii="Arial" w:hAnsi="Arial" w:cs="Arial"/>
                <w:color w:val="262626"/>
              </w:rPr>
            </w:pPr>
            <w:r w:rsidRPr="00E514B5">
              <w:rPr>
                <w:rFonts w:ascii="Arial" w:hAnsi="Arial" w:cs="Arial"/>
                <w:color w:val="262626"/>
              </w:rPr>
              <w:t>Death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83B089" w14:textId="77777777" w:rsidR="00E514B5" w:rsidRPr="00E514B5" w:rsidRDefault="00E514B5" w:rsidP="0083113C">
            <w:pPr>
              <w:rPr>
                <w:rFonts w:ascii="Arial" w:hAnsi="Arial" w:cs="Arial"/>
                <w:color w:val="262626"/>
              </w:rPr>
            </w:pPr>
            <w:r w:rsidRPr="00E514B5">
              <w:rPr>
                <w:rFonts w:ascii="Arial" w:hAnsi="Arial" w:cs="Arial"/>
                <w:color w:val="262626"/>
              </w:rPr>
              <w:t>28 Aug 2015</w:t>
            </w:r>
          </w:p>
        </w:tc>
      </w:tr>
      <w:tr w:rsidR="00E514B5" w:rsidRPr="00E514B5" w14:paraId="30F421E1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618F01DB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Interment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471B6E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Keithville, Louisiana, USA</w:t>
            </w:r>
          </w:p>
        </w:tc>
      </w:tr>
      <w:tr w:rsidR="00E514B5" w:rsidRPr="00E514B5" w14:paraId="7808E3B1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20C48331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Cemetery Address: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E9A919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7970 Mike Clark Road</w:t>
            </w:r>
          </w:p>
        </w:tc>
      </w:tr>
      <w:tr w:rsidR="00E514B5" w:rsidRPr="00E514B5" w14:paraId="0BE8EA3F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081405AD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Cemetery Postal Code: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2A6171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71047</w:t>
            </w:r>
          </w:p>
        </w:tc>
      </w:tr>
      <w:tr w:rsidR="00E514B5" w14:paraId="6BB2FA8B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016F1D3A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Cemetery: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C0F63B" w14:textId="17E606DA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 xml:space="preserve">Northwest Louisiana Veterans </w:t>
            </w:r>
            <w:r w:rsidR="00B25AB2">
              <w:rPr>
                <w:rFonts w:ascii="Arial" w:hAnsi="Arial" w:cs="Arial"/>
                <w:color w:val="262626"/>
              </w:rPr>
              <w:t>Cem</w:t>
            </w:r>
          </w:p>
        </w:tc>
      </w:tr>
      <w:tr w:rsidR="00E514B5" w14:paraId="3FF9C944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4C42A563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Section: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CFA500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2</w:t>
            </w:r>
          </w:p>
        </w:tc>
      </w:tr>
      <w:tr w:rsidR="00E514B5" w14:paraId="3A78958B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6CAB0E7E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Plot: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57DAFA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237</w:t>
            </w:r>
          </w:p>
        </w:tc>
      </w:tr>
      <w:tr w:rsidR="00E514B5" w14:paraId="6B4C2DE3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3F0DBE8D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War: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5404E3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World War II</w:t>
            </w:r>
          </w:p>
        </w:tc>
      </w:tr>
      <w:tr w:rsidR="00E514B5" w14:paraId="4A618494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64894ADC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Branch of Service: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209BB42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US Navy</w:t>
            </w:r>
          </w:p>
        </w:tc>
      </w:tr>
      <w:tr w:rsidR="00E514B5" w14:paraId="6DBA1F17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1A28050D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Relative: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5681B1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Calvin Alford</w:t>
            </w:r>
          </w:p>
        </w:tc>
      </w:tr>
      <w:tr w:rsidR="00E514B5" w14:paraId="64B9CBDD" w14:textId="77777777" w:rsidTr="00E514B5">
        <w:tc>
          <w:tcPr>
            <w:tcW w:w="2647" w:type="dxa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1847B39D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C24410" w14:textId="77777777" w:rsidR="00E514B5" w:rsidRPr="0083113C" w:rsidRDefault="00E514B5" w:rsidP="0083113C">
            <w:pPr>
              <w:rPr>
                <w:rFonts w:ascii="Arial" w:hAnsi="Arial" w:cs="Arial"/>
                <w:color w:val="262626"/>
              </w:rPr>
            </w:pPr>
            <w:r w:rsidRPr="0083113C">
              <w:rPr>
                <w:rFonts w:ascii="Arial" w:hAnsi="Arial" w:cs="Arial"/>
                <w:color w:val="262626"/>
              </w:rPr>
              <w:t>Veteran (Self)</w:t>
            </w:r>
          </w:p>
        </w:tc>
      </w:tr>
    </w:tbl>
    <w:p w14:paraId="35B0606B" w14:textId="070D3A27" w:rsidR="00A40135" w:rsidRPr="0083113C" w:rsidRDefault="0083113C" w:rsidP="0083113C">
      <w:pPr>
        <w:pStyle w:val="Heading3"/>
        <w:contextualSpacing/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t xml:space="preserve">(Note: Rev. Calvin ALFORD’s parents - William ALFORD Sr b 2 Apr 1865, TX or Mississippi married Mattie GREER abt 1906 in Harrison County, Texas. He passed 14 Jan 1928 and is buried in Sipp Cemetery, Karnack, Harrison Co, Texas. Mattie [GREER] ALFORD was born to Henry and Luvenia [ANDERSON] GREER 14 Feb </w:t>
      </w:r>
      <w:r>
        <w:rPr>
          <w:rFonts w:ascii="Arial" w:hAnsi="Arial" w:cs="Arial"/>
          <w:b w:val="0"/>
          <w:bCs w:val="0"/>
          <w:color w:val="000000" w:themeColor="text1"/>
          <w:spacing w:val="5"/>
          <w:sz w:val="24"/>
          <w:szCs w:val="24"/>
        </w:rPr>
        <w:lastRenderedPageBreak/>
        <w:t>1886 in Texas. She passed on 6 Sep 1981 in Harrison County, Texas and is interred in the Sipp Cemetery, Karnack, Harrison Co, Texas along with her husband and parents)</w:t>
      </w:r>
    </w:p>
    <w:p w14:paraId="6088639A" w14:textId="77777777" w:rsidR="005D45BF" w:rsidRPr="00E514B5" w:rsidRDefault="005D45BF" w:rsidP="00585D4E">
      <w:pPr>
        <w:rPr>
          <w:rFonts w:ascii="Arial" w:hAnsi="Arial" w:cs="Arial"/>
          <w:b/>
          <w:bCs/>
          <w:u w:val="single"/>
        </w:rPr>
      </w:pPr>
    </w:p>
    <w:p w14:paraId="5474A20D" w14:textId="46059DED" w:rsidR="00B73F5D" w:rsidRPr="005D45BF" w:rsidRDefault="005D45BF" w:rsidP="005D45B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sectPr w:rsidR="00B73F5D" w:rsidRPr="005D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8F"/>
    <w:multiLevelType w:val="hybridMultilevel"/>
    <w:tmpl w:val="4DC860E6"/>
    <w:lvl w:ilvl="0" w:tplc="221C1508">
      <w:start w:val="19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F11"/>
    <w:multiLevelType w:val="hybridMultilevel"/>
    <w:tmpl w:val="4A4C931E"/>
    <w:lvl w:ilvl="0" w:tplc="5A1C68DC">
      <w:start w:val="19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FB6"/>
    <w:multiLevelType w:val="hybridMultilevel"/>
    <w:tmpl w:val="60AE869E"/>
    <w:lvl w:ilvl="0" w:tplc="D660E1F0">
      <w:start w:val="19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158A"/>
    <w:multiLevelType w:val="hybridMultilevel"/>
    <w:tmpl w:val="87AE9ACA"/>
    <w:lvl w:ilvl="0" w:tplc="7FA2E0E6">
      <w:start w:val="19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7364"/>
    <w:multiLevelType w:val="hybridMultilevel"/>
    <w:tmpl w:val="5DACF084"/>
    <w:lvl w:ilvl="0" w:tplc="E8722136">
      <w:start w:val="19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42C02"/>
    <w:multiLevelType w:val="hybridMultilevel"/>
    <w:tmpl w:val="96DE718A"/>
    <w:lvl w:ilvl="0" w:tplc="A742371C">
      <w:start w:val="19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A29"/>
    <w:multiLevelType w:val="hybridMultilevel"/>
    <w:tmpl w:val="FECED82C"/>
    <w:lvl w:ilvl="0" w:tplc="0692630A">
      <w:start w:val="19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51241">
    <w:abstractNumId w:val="4"/>
  </w:num>
  <w:num w:numId="2" w16cid:durableId="1469276267">
    <w:abstractNumId w:val="3"/>
  </w:num>
  <w:num w:numId="3" w16cid:durableId="1294795104">
    <w:abstractNumId w:val="2"/>
  </w:num>
  <w:num w:numId="4" w16cid:durableId="1724718905">
    <w:abstractNumId w:val="0"/>
  </w:num>
  <w:num w:numId="5" w16cid:durableId="701828596">
    <w:abstractNumId w:val="6"/>
  </w:num>
  <w:num w:numId="6" w16cid:durableId="1154907680">
    <w:abstractNumId w:val="5"/>
  </w:num>
  <w:num w:numId="7" w16cid:durableId="202107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BF"/>
    <w:rsid w:val="00073B33"/>
    <w:rsid w:val="001A2882"/>
    <w:rsid w:val="00275985"/>
    <w:rsid w:val="00326B98"/>
    <w:rsid w:val="00351268"/>
    <w:rsid w:val="00412A9B"/>
    <w:rsid w:val="004C4EAC"/>
    <w:rsid w:val="005266D7"/>
    <w:rsid w:val="00585D4E"/>
    <w:rsid w:val="005A6D35"/>
    <w:rsid w:val="005B4EAD"/>
    <w:rsid w:val="005D45BF"/>
    <w:rsid w:val="00620A89"/>
    <w:rsid w:val="006A5918"/>
    <w:rsid w:val="007354D2"/>
    <w:rsid w:val="00744D75"/>
    <w:rsid w:val="007C142B"/>
    <w:rsid w:val="007F38E9"/>
    <w:rsid w:val="0080659B"/>
    <w:rsid w:val="0083113C"/>
    <w:rsid w:val="0086021F"/>
    <w:rsid w:val="00890626"/>
    <w:rsid w:val="008B5BAD"/>
    <w:rsid w:val="008E6A15"/>
    <w:rsid w:val="00946CEF"/>
    <w:rsid w:val="00965AD2"/>
    <w:rsid w:val="009B38D9"/>
    <w:rsid w:val="00A40135"/>
    <w:rsid w:val="00A9095D"/>
    <w:rsid w:val="00B25AB2"/>
    <w:rsid w:val="00B73F5D"/>
    <w:rsid w:val="00BE1FEE"/>
    <w:rsid w:val="00C31DC5"/>
    <w:rsid w:val="00C73F16"/>
    <w:rsid w:val="00CE05AA"/>
    <w:rsid w:val="00D67B9C"/>
    <w:rsid w:val="00D67C69"/>
    <w:rsid w:val="00D92B99"/>
    <w:rsid w:val="00E514B5"/>
    <w:rsid w:val="00EF1B6B"/>
    <w:rsid w:val="00F1318E"/>
    <w:rsid w:val="00F30F1A"/>
    <w:rsid w:val="00F62FEB"/>
    <w:rsid w:val="00FA11CF"/>
    <w:rsid w:val="00FB1C7E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1EB7"/>
  <w15:chartTrackingRefBased/>
  <w15:docId w15:val="{FB4D3DEF-9E4D-2243-8776-D347C80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B5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585D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4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D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585D4E"/>
  </w:style>
  <w:style w:type="character" w:styleId="Hyperlink">
    <w:name w:val="Hyperlink"/>
    <w:basedOn w:val="DefaultParagraphFont"/>
    <w:uiPriority w:val="99"/>
    <w:unhideWhenUsed/>
    <w:rsid w:val="00585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D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14B5"/>
  </w:style>
  <w:style w:type="character" w:customStyle="1" w:styleId="Heading5Char">
    <w:name w:val="Heading 5 Char"/>
    <w:basedOn w:val="DefaultParagraphFont"/>
    <w:link w:val="Heading5"/>
    <w:uiPriority w:val="9"/>
    <w:semiHidden/>
    <w:rsid w:val="00E514B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io-min">
    <w:name w:val="bio-min"/>
    <w:basedOn w:val="Normal"/>
    <w:rsid w:val="00E514B5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E514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6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8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nolan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Bald</dc:creator>
  <cp:keywords/>
  <dc:description/>
  <cp:lastModifiedBy>Penny Bald</cp:lastModifiedBy>
  <cp:revision>2</cp:revision>
  <dcterms:created xsi:type="dcterms:W3CDTF">2022-07-02T23:30:00Z</dcterms:created>
  <dcterms:modified xsi:type="dcterms:W3CDTF">2022-07-02T23:30:00Z</dcterms:modified>
</cp:coreProperties>
</file>